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D7" w:rsidRPr="00E31BD7" w:rsidRDefault="00E31BD7" w:rsidP="00E31BD7">
      <w:pPr>
        <w:spacing w:before="390" w:after="540" w:line="312" w:lineRule="atLeast"/>
        <w:textAlignment w:val="baseline"/>
        <w:outlineLvl w:val="2"/>
        <w:rPr>
          <w:rFonts w:ascii="Helvetica" w:eastAsia="Times New Roman" w:hAnsi="Helvetica" w:cs="Helvetica"/>
          <w:b/>
          <w:bCs/>
          <w:color w:val="111111"/>
          <w:sz w:val="54"/>
          <w:szCs w:val="54"/>
          <w:lang w:eastAsia="ru-RU"/>
        </w:rPr>
      </w:pPr>
      <w:r w:rsidRPr="00E31BD7">
        <w:rPr>
          <w:rFonts w:ascii="Helvetica" w:eastAsia="Times New Roman" w:hAnsi="Helvetica" w:cs="Helvetica"/>
          <w:b/>
          <w:bCs/>
          <w:color w:val="111111"/>
          <w:sz w:val="54"/>
          <w:szCs w:val="54"/>
          <w:lang w:eastAsia="ru-RU"/>
        </w:rPr>
        <w:t>Федеральный закон от 27.07.2006 г. № 152-ФЗ</w:t>
      </w:r>
    </w:p>
    <w:p w:rsidR="00E31BD7" w:rsidRPr="00E31BD7" w:rsidRDefault="00E31BD7" w:rsidP="00E31BD7">
      <w:pPr>
        <w:spacing w:after="0" w:line="270" w:lineRule="atLeast"/>
        <w:textAlignment w:val="baseline"/>
        <w:rPr>
          <w:rFonts w:ascii="Helvetica" w:eastAsia="Times New Roman" w:hAnsi="Helvetica" w:cs="Helvetica"/>
          <w:color w:val="7B7B7B"/>
          <w:sz w:val="24"/>
          <w:szCs w:val="24"/>
          <w:lang w:eastAsia="ru-RU"/>
        </w:rPr>
      </w:pPr>
      <w:r w:rsidRPr="00E31BD7">
        <w:rPr>
          <w:rFonts w:ascii="Helvetica" w:eastAsia="Times New Roman" w:hAnsi="Helvetica" w:cs="Helvetica"/>
          <w:color w:val="7B7B7B"/>
          <w:sz w:val="24"/>
          <w:szCs w:val="24"/>
          <w:bdr w:val="none" w:sz="0" w:space="0" w:color="auto" w:frame="1"/>
          <w:lang w:eastAsia="ru-RU"/>
        </w:rPr>
        <w:t>27 июля 2006</w:t>
      </w:r>
    </w:p>
    <w:p w:rsidR="00E31BD7" w:rsidRPr="00E31BD7" w:rsidRDefault="00E31BD7" w:rsidP="00E31BD7">
      <w:pPr>
        <w:spacing w:before="360" w:after="360" w:line="240" w:lineRule="auto"/>
        <w:textAlignment w:val="baseline"/>
        <w:rPr>
          <w:rFonts w:ascii="Georgia" w:eastAsia="Times New Roman" w:hAnsi="Georgia" w:cs="Helvetica"/>
          <w:i/>
          <w:iCs/>
          <w:color w:val="000000"/>
          <w:sz w:val="32"/>
          <w:szCs w:val="32"/>
          <w:lang w:eastAsia="ru-RU"/>
        </w:rPr>
      </w:pPr>
      <w:r w:rsidRPr="00E31BD7">
        <w:rPr>
          <w:rFonts w:ascii="Georgia" w:eastAsia="Times New Roman" w:hAnsi="Georgia" w:cs="Helvetica"/>
          <w:i/>
          <w:iCs/>
          <w:color w:val="000000"/>
          <w:sz w:val="32"/>
          <w:szCs w:val="32"/>
          <w:lang w:eastAsia="ru-RU"/>
        </w:rPr>
        <w:t>О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E31BD7">
        <w:rPr>
          <w:rFonts w:ascii="Helvetica" w:eastAsia="Times New Roman" w:hAnsi="Helvetica" w:cs="Helvetica"/>
          <w:b/>
          <w:bCs/>
          <w:color w:val="111111"/>
          <w:sz w:val="24"/>
          <w:szCs w:val="24"/>
          <w:lang w:eastAsia="ru-RU"/>
        </w:rPr>
        <w:t>РОССИЙСКАЯ ФЕДЕРАЦИЯ</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E31BD7">
        <w:rPr>
          <w:rFonts w:ascii="Helvetica" w:eastAsia="Times New Roman" w:hAnsi="Helvetica" w:cs="Helvetica"/>
          <w:b/>
          <w:bCs/>
          <w:color w:val="111111"/>
          <w:sz w:val="24"/>
          <w:szCs w:val="24"/>
          <w:lang w:eastAsia="ru-RU"/>
        </w:rPr>
        <w:t>ФЕДЕРАЛЬНЫЙ ЗАКОН</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E31BD7">
        <w:rPr>
          <w:rFonts w:ascii="Helvetica" w:eastAsia="Times New Roman" w:hAnsi="Helvetica" w:cs="Helvetica"/>
          <w:b/>
          <w:bCs/>
          <w:color w:val="111111"/>
          <w:sz w:val="24"/>
          <w:szCs w:val="24"/>
          <w:lang w:eastAsia="ru-RU"/>
        </w:rPr>
        <w:t>О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Принят Государственной Думой                              8 июля 2006 года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Одобрен Советом Федерации                                   14 июля 2006 года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E31BD7">
        <w:rPr>
          <w:rFonts w:ascii="Helvetica" w:eastAsia="Times New Roman" w:hAnsi="Helvetica" w:cs="Helvetica"/>
          <w:b/>
          <w:bCs/>
          <w:color w:val="111111"/>
          <w:sz w:val="24"/>
          <w:szCs w:val="24"/>
          <w:lang w:eastAsia="ru-RU"/>
        </w:rPr>
        <w:t>(В редакции федеральных законов от 25.11.2009 № 266-ФЗ, от 27.12.2009 № 363-ФЗ, от 28.06.2010 № 123-ФЗ, от 27.07.2010 № 204-ФЗ, от 27.07.2010 № 227-ФЗ, от 29.11.2010 № 313-ФЗ, от 23.12.2010 № 359-ФЗ, от 04.06.2011 № 123-ФЗ, от 25.07.2011 № 261-ФЗ, от 05.04.2013 № 43-ФЗ, от 23.07.2013 № 205-ФЗ, от 21.12.2013 № 363-ФЗ, от 04.06.2014 № 142-ФЗ, от 21.07.2014 № 216-ФЗ, от 21.07.2014 № 242-ФЗ, от 03.07.2016 № 231-ФЗ, от 22.02.2017 № 16-ФЗ, от 01.07.2017 № 148-ФЗ, от 29.07.2017 № 223-ФЗ, от 31.12.2017 № 498-ФЗ, от 27.12.2019 № 480-ФЗ, от 24.04.2020 № 123-ФЗ, от 08.12.2020 № 429-ФЗ, от 30.12.2020 № 515-ФЗ, от 30.12.2020 № 519-ФЗ, от 11.06.2021 № 170-ФЗ, от 02.07.2021 № 331-ФЗ, от 14.07.2022 № 266-ФЗ, от 06.02.2023 № 8-ФЗ, от 08.08.2024 № 233-ФЗ, от 28.02.2025 № 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Глава 1. Общие положения</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1. Сфера действия настоящего Федерального закона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 органами местного самоуправления, иными муниципальными органами (далее - муниципальные органы) ,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w:t>
      </w:r>
      <w:r w:rsidRPr="00E31BD7">
        <w:rPr>
          <w:rFonts w:ascii="Helvetica" w:eastAsia="Times New Roman" w:hAnsi="Helvetica" w:cs="Helvetica"/>
          <w:color w:val="111111"/>
          <w:sz w:val="27"/>
          <w:szCs w:val="27"/>
          <w:lang w:eastAsia="ru-RU"/>
        </w:rPr>
        <w:lastRenderedPageBreak/>
        <w:t>таких средств, если обработка персональных данных без использования таких средств соответствует характеру действий (операций) ,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редакции Федерального закона от 25.07.2011 № 261-ФЗ)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 (Дополнение частью - Федеральный закон от 14.07.2022 № 266-ФЗ)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2. Действие настоящего Федерального закона не распространяется на отношения, возникающие при: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proofErr w:type="gramStart"/>
      <w:r w:rsidRPr="00E31BD7">
        <w:rPr>
          <w:rFonts w:ascii="Helvetica" w:eastAsia="Times New Roman" w:hAnsi="Helvetica" w:cs="Helvetica"/>
          <w:color w:val="111111"/>
          <w:sz w:val="27"/>
          <w:szCs w:val="27"/>
          <w:lang w:eastAsia="ru-RU"/>
        </w:rPr>
        <w:t>3)  (</w:t>
      </w:r>
      <w:proofErr w:type="gramEnd"/>
      <w:r w:rsidRPr="00E31BD7">
        <w:rPr>
          <w:rFonts w:ascii="Helvetica" w:eastAsia="Times New Roman" w:hAnsi="Helvetica" w:cs="Helvetica"/>
          <w:color w:val="111111"/>
          <w:sz w:val="27"/>
          <w:szCs w:val="27"/>
          <w:lang w:eastAsia="ru-RU"/>
        </w:rPr>
        <w:t>Пункт утратил силу - Федеральный закон от 25.07.2011 № 261-ФЗ)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4)  обработке персональных данных, отнесенных в установленном порядке к сведениям, составляющим государственную тайну;</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proofErr w:type="gramStart"/>
      <w:r w:rsidRPr="00E31BD7">
        <w:rPr>
          <w:rFonts w:ascii="Helvetica" w:eastAsia="Times New Roman" w:hAnsi="Helvetica" w:cs="Helvetica"/>
          <w:color w:val="111111"/>
          <w:sz w:val="27"/>
          <w:szCs w:val="27"/>
          <w:lang w:eastAsia="ru-RU"/>
        </w:rPr>
        <w:t>5)  (</w:t>
      </w:r>
      <w:proofErr w:type="gramEnd"/>
      <w:r w:rsidRPr="00E31BD7">
        <w:rPr>
          <w:rFonts w:ascii="Helvetica" w:eastAsia="Times New Roman" w:hAnsi="Helvetica" w:cs="Helvetica"/>
          <w:color w:val="111111"/>
          <w:sz w:val="27"/>
          <w:szCs w:val="27"/>
          <w:lang w:eastAsia="ru-RU"/>
        </w:rPr>
        <w:t>Дополнение пунктом - Федеральный закон от 28.06.2010 № 123-ФЗ)  (Утратил силу - Федеральный закон от 29.07.2017 № 223-ФЗ)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информации о деятельности судов в Российской Федерации". (Дополнение частью - Федеральный закон от 29.07.2017 № 223-ФЗ)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2. Цель настоящего Федерального закона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3. Основные понятия, используемые в настоящем Федеральном законе</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В целях настоящего Федерального закона используются следующие основные понятия:</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roofErr w:type="gramStart"/>
      <w:r w:rsidRPr="00E31BD7">
        <w:rPr>
          <w:rFonts w:ascii="Helvetica" w:eastAsia="Times New Roman" w:hAnsi="Helvetica" w:cs="Helvetica"/>
          <w:color w:val="111111"/>
          <w:sz w:val="27"/>
          <w:szCs w:val="27"/>
          <w:lang w:eastAsia="ru-RU"/>
        </w:rPr>
        <w:t>) ;</w:t>
      </w:r>
      <w:proofErr w:type="gramEnd"/>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11)  персональные данные, разрешенные субъектом персональных данных для </w:t>
      </w:r>
      <w:proofErr w:type="gramStart"/>
      <w:r w:rsidRPr="00E31BD7">
        <w:rPr>
          <w:rFonts w:ascii="Helvetica" w:eastAsia="Times New Roman" w:hAnsi="Helvetica" w:cs="Helvetica"/>
          <w:color w:val="111111"/>
          <w:sz w:val="27"/>
          <w:szCs w:val="27"/>
          <w:lang w:eastAsia="ru-RU"/>
        </w:rPr>
        <w:t>распространения,  -</w:t>
      </w:r>
      <w:proofErr w:type="gramEnd"/>
      <w:r w:rsidRPr="00E31BD7">
        <w:rPr>
          <w:rFonts w:ascii="Helvetica" w:eastAsia="Times New Roman" w:hAnsi="Helvetica" w:cs="Helvetica"/>
          <w:color w:val="111111"/>
          <w:sz w:val="27"/>
          <w:szCs w:val="27"/>
          <w:lang w:eastAsia="ru-RU"/>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(Дополнение пунктом - Федеральный закон от 30.12.2020 № 519-ФЗ)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w:t>
      </w:r>
      <w:proofErr w:type="gramStart"/>
      <w:r w:rsidRPr="00E31BD7">
        <w:rPr>
          <w:rFonts w:ascii="Helvetica" w:eastAsia="Times New Roman" w:hAnsi="Helvetica" w:cs="Helvetica"/>
          <w:color w:val="111111"/>
          <w:sz w:val="27"/>
          <w:szCs w:val="27"/>
          <w:lang w:eastAsia="ru-RU"/>
        </w:rPr>
        <w:t>) ,</w:t>
      </w:r>
      <w:proofErr w:type="gramEnd"/>
      <w:r w:rsidRPr="00E31BD7">
        <w:rPr>
          <w:rFonts w:ascii="Helvetica" w:eastAsia="Times New Roman" w:hAnsi="Helvetica" w:cs="Helvetica"/>
          <w:color w:val="111111"/>
          <w:sz w:val="27"/>
          <w:szCs w:val="27"/>
          <w:lang w:eastAsia="ru-RU"/>
        </w:rPr>
        <w:t xml:space="preserve"> совершаемые с персональными данными;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обработка персональных данных - любое действие (операция) или совокупность действий (операций</w:t>
      </w:r>
      <w:proofErr w:type="gramStart"/>
      <w:r w:rsidRPr="00E31BD7">
        <w:rPr>
          <w:rFonts w:ascii="Helvetica" w:eastAsia="Times New Roman" w:hAnsi="Helvetica" w:cs="Helvetica"/>
          <w:color w:val="111111"/>
          <w:sz w:val="27"/>
          <w:szCs w:val="27"/>
          <w:lang w:eastAsia="ru-RU"/>
        </w:rPr>
        <w:t>) ,</w:t>
      </w:r>
      <w:proofErr w:type="gramEnd"/>
      <w:r w:rsidRPr="00E31BD7">
        <w:rPr>
          <w:rFonts w:ascii="Helvetica" w:eastAsia="Times New Roman" w:hAnsi="Helvetica" w:cs="Helvetica"/>
          <w:color w:val="111111"/>
          <w:sz w:val="27"/>
          <w:szCs w:val="27"/>
          <w:lang w:eastAsia="ru-RU"/>
        </w:rPr>
        <w:t xml:space="preserve">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 извлечение, использование, передачу (распространение, предоставление, доступ) , обезличивание, блокирование, удаление, уничтожение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4)  автоматизированная обработка персональных данных - обработка персональных данных с помощью средств вычислительной техники;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5)  распространение персональных данных - действия, направленные на раскрытие персональных данных неопределенному кругу лиц;</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roofErr w:type="gramStart"/>
      <w:r w:rsidRPr="00E31BD7">
        <w:rPr>
          <w:rFonts w:ascii="Helvetica" w:eastAsia="Times New Roman" w:hAnsi="Helvetica" w:cs="Helvetica"/>
          <w:color w:val="111111"/>
          <w:sz w:val="27"/>
          <w:szCs w:val="27"/>
          <w:lang w:eastAsia="ru-RU"/>
        </w:rPr>
        <w:t>) ;</w:t>
      </w:r>
      <w:proofErr w:type="gramEnd"/>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в редакции Федерального закона от 25.07.2011 № 261-ФЗ)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4. Законодательство Российской Федерации в области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редакции Федерального закона от 25.07.2011 № 261-ФЗ)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w:t>
      </w:r>
      <w:r w:rsidRPr="00E31BD7">
        <w:rPr>
          <w:rFonts w:ascii="Helvetica" w:eastAsia="Times New Roman" w:hAnsi="Helvetica" w:cs="Helvetica"/>
          <w:color w:val="111111"/>
          <w:sz w:val="27"/>
          <w:szCs w:val="27"/>
          <w:lang w:eastAsia="ru-RU"/>
        </w:rPr>
        <w:lastRenderedPageBreak/>
        <w:t>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 (Дополнение частью - Федеральный закон от 14.07.2022 № 266-ФЗ)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Глава 2. Принципы и условия обработки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5. Принципы обработки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Обработка персональных данных должна осуществляться на законной и справедливой основе.</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4. Обработке подлежат только персональные данные, которые отвечают целям их обработки.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rsidRPr="00E31BD7">
        <w:rPr>
          <w:rFonts w:ascii="Helvetica" w:eastAsia="Times New Roman" w:hAnsi="Helvetica" w:cs="Helvetica"/>
          <w:color w:val="111111"/>
          <w:sz w:val="27"/>
          <w:szCs w:val="27"/>
          <w:lang w:eastAsia="ru-RU"/>
        </w:rPr>
        <w:lastRenderedPageBreak/>
        <w:t>обеспечивать их принятие по удалению или уточнению неполных или неточных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в редакции Федерального закона от 25.07.2011 № 261-ФЗ)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Статья 6. Условия обработки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  обработка персональных данных осуществляется с согласия субъекта персональных данных на обработку его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31BD7">
        <w:rPr>
          <w:rFonts w:ascii="Helvetica" w:eastAsia="Times New Roman" w:hAnsi="Helvetica" w:cs="Helvetica"/>
          <w:color w:val="111111"/>
          <w:sz w:val="27"/>
          <w:szCs w:val="27"/>
          <w:lang w:eastAsia="ru-RU"/>
        </w:rPr>
        <w:t>выполнения</w:t>
      </w:r>
      <w:proofErr w:type="gramEnd"/>
      <w:r w:rsidRPr="00E31BD7">
        <w:rPr>
          <w:rFonts w:ascii="Helvetica" w:eastAsia="Times New Roman" w:hAnsi="Helvetica" w:cs="Helvetica"/>
          <w:color w:val="111111"/>
          <w:sz w:val="27"/>
          <w:szCs w:val="27"/>
          <w:lang w:eastAsia="ru-RU"/>
        </w:rPr>
        <w:t xml:space="preserve"> возложенных законодательством Российской Федерации на оператора функций, полномочий и обязанностей;</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редакции Федерального закона от 29.07.2017 № 223-ФЗ)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roofErr w:type="gramStart"/>
      <w:r w:rsidRPr="00E31BD7">
        <w:rPr>
          <w:rFonts w:ascii="Helvetica" w:eastAsia="Times New Roman" w:hAnsi="Helvetica" w:cs="Helvetica"/>
          <w:color w:val="111111"/>
          <w:sz w:val="27"/>
          <w:szCs w:val="27"/>
          <w:lang w:eastAsia="ru-RU"/>
        </w:rPr>
        <w:t>) ;</w:t>
      </w:r>
      <w:proofErr w:type="gramEnd"/>
      <w:r w:rsidRPr="00E31BD7">
        <w:rPr>
          <w:rFonts w:ascii="Helvetica" w:eastAsia="Times New Roman" w:hAnsi="Helvetica" w:cs="Helvetica"/>
          <w:color w:val="111111"/>
          <w:sz w:val="27"/>
          <w:szCs w:val="27"/>
          <w:lang w:eastAsia="ru-RU"/>
        </w:rPr>
        <w:t xml:space="preserve"> (Дополнение пунктом - Федеральный закон от 29.07.2017 № 223-ФЗ)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w:t>
      </w:r>
      <w:r w:rsidRPr="00E31BD7">
        <w:rPr>
          <w:rFonts w:ascii="Helvetica" w:eastAsia="Times New Roman" w:hAnsi="Helvetica" w:cs="Helvetica"/>
          <w:color w:val="111111"/>
          <w:sz w:val="27"/>
          <w:szCs w:val="27"/>
          <w:lang w:eastAsia="ru-RU"/>
        </w:rPr>
        <w:lastRenderedPageBreak/>
        <w:t>(или) региональных порталах государственных и муниципальных услуг; (В редакции Федерального закона от 05.04.2013 № 43-ФЗ)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(В редакции федеральных законов от 21.12.2013 № 363-ФЗ, от 03.07.2016 № 231-ФЗ, от 14.07.2022 № 266-ФЗ)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E31BD7">
        <w:rPr>
          <w:rFonts w:ascii="Helvetica" w:eastAsia="Times New Roman" w:hAnsi="Helvetica" w:cs="Helvetica"/>
          <w:color w:val="111111"/>
          <w:sz w:val="27"/>
          <w:szCs w:val="27"/>
          <w:lang w:eastAsia="ru-RU"/>
        </w:rPr>
        <w:t>микрофинансовой</w:t>
      </w:r>
      <w:proofErr w:type="spellEnd"/>
      <w:r w:rsidRPr="00E31BD7">
        <w:rPr>
          <w:rFonts w:ascii="Helvetica" w:eastAsia="Times New Roman" w:hAnsi="Helvetica" w:cs="Helvetica"/>
          <w:color w:val="111111"/>
          <w:sz w:val="27"/>
          <w:szCs w:val="27"/>
          <w:lang w:eastAsia="ru-RU"/>
        </w:rPr>
        <w:t xml:space="preserve"> деятельности и </w:t>
      </w:r>
      <w:proofErr w:type="spellStart"/>
      <w:r w:rsidRPr="00E31BD7">
        <w:rPr>
          <w:rFonts w:ascii="Helvetica" w:eastAsia="Times New Roman" w:hAnsi="Helvetica" w:cs="Helvetica"/>
          <w:color w:val="111111"/>
          <w:sz w:val="27"/>
          <w:szCs w:val="27"/>
          <w:lang w:eastAsia="ru-RU"/>
        </w:rPr>
        <w:t>микрофинансовых</w:t>
      </w:r>
      <w:proofErr w:type="spellEnd"/>
      <w:r w:rsidRPr="00E31BD7">
        <w:rPr>
          <w:rFonts w:ascii="Helvetica" w:eastAsia="Times New Roman" w:hAnsi="Helvetica" w:cs="Helvetica"/>
          <w:color w:val="111111"/>
          <w:sz w:val="27"/>
          <w:szCs w:val="27"/>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 (В редакции Федерального закона от 03.07.2016 № 231-ФЗ)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w:t>
      </w:r>
      <w:r w:rsidRPr="00E31BD7">
        <w:rPr>
          <w:rFonts w:ascii="Helvetica" w:eastAsia="Times New Roman" w:hAnsi="Helvetica" w:cs="Helvetica"/>
          <w:color w:val="111111"/>
          <w:sz w:val="27"/>
          <w:szCs w:val="27"/>
          <w:lang w:eastAsia="ru-RU"/>
        </w:rPr>
        <w:lastRenderedPageBreak/>
        <w:t>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(Дополнение пунктом - Федеральный закон от 24.04.2020 № 123-ФЗ)  (В редакции Федерального закона от 02.07.2021 № 331-ФЗ)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proofErr w:type="gramStart"/>
      <w:r w:rsidRPr="00E31BD7">
        <w:rPr>
          <w:rFonts w:ascii="Helvetica" w:eastAsia="Times New Roman" w:hAnsi="Helvetica" w:cs="Helvetica"/>
          <w:color w:val="111111"/>
          <w:sz w:val="27"/>
          <w:szCs w:val="27"/>
          <w:lang w:eastAsia="ru-RU"/>
        </w:rPr>
        <w:t>10)  (</w:t>
      </w:r>
      <w:proofErr w:type="gramEnd"/>
      <w:r w:rsidRPr="00E31BD7">
        <w:rPr>
          <w:rFonts w:ascii="Helvetica" w:eastAsia="Times New Roman" w:hAnsi="Helvetica" w:cs="Helvetica"/>
          <w:color w:val="111111"/>
          <w:sz w:val="27"/>
          <w:szCs w:val="27"/>
          <w:lang w:eastAsia="ru-RU"/>
        </w:rPr>
        <w:t>Пункт утратил силу - Федеральный закон от 30.12.2020 № 519-ФЗ)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 (Дополнение частью - Федеральный закон от 01.07.2017 № 148-ФЗ)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законом от 3 апреля 1995 года № 40-ФЗ "О федеральной службе безопасности", Федеральным законом от 20 апреля 1995 года № 45-ФЗ "О государственной защите судей, должностных лиц правоохранительных и контролирующих органов", Федеральным законом от 10 января 1996 года № 5-ФЗ "О внешней разведке", Федеральным законом от 27 мая 1996 года № 57-ФЗ "О государственной охране", Федеральным законом от 20 августа 2004 года № 119-ФЗ "О государственной защите потерпевших, свидетелей и иных участников уголовного судопроизводства", Федеральным законом от 7 февраля 2011 года № 3-ФЗ "О полиции". (Дополнение частью - Федеральный закон от 28.02.2025 № 23-ФЗ)</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E31BD7" w:rsidRPr="00E31BD7" w:rsidRDefault="00E31BD7" w:rsidP="00E31BD7">
      <w:pPr>
        <w:spacing w:after="0" w:line="240" w:lineRule="auto"/>
        <w:textAlignment w:val="baseline"/>
        <w:rPr>
          <w:rFonts w:ascii="Helvetica" w:eastAsia="Times New Roman" w:hAnsi="Helvetica" w:cs="Helvetica"/>
          <w:color w:val="111111"/>
          <w:sz w:val="27"/>
          <w:szCs w:val="27"/>
          <w:lang w:eastAsia="ru-RU"/>
        </w:rPr>
      </w:pPr>
      <w:r w:rsidRPr="00E31BD7">
        <w:rPr>
          <w:rFonts w:ascii="Helvetica" w:eastAsia="Times New Roman" w:hAnsi="Helvetica" w:cs="Helvetica"/>
          <w:color w:val="111111"/>
          <w:sz w:val="27"/>
          <w:szCs w:val="27"/>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w:t>
      </w:r>
      <w:proofErr w:type="spellStart"/>
      <w:r w:rsidRPr="00E31BD7">
        <w:rPr>
          <w:rFonts w:ascii="Helvetica" w:eastAsia="Times New Roman" w:hAnsi="Helvetica" w:cs="Helvetica"/>
          <w:color w:val="111111"/>
          <w:sz w:val="27"/>
          <w:szCs w:val="27"/>
          <w:lang w:eastAsia="ru-RU"/>
        </w:rPr>
        <w:t>поруче</w:t>
      </w:r>
      <w:proofErr w:type="spell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spellStart"/>
      <w:r>
        <w:rPr>
          <w:rFonts w:ascii="Helvetica" w:hAnsi="Helvetica" w:cs="Helvetica"/>
          <w:color w:val="111111"/>
          <w:sz w:val="27"/>
          <w:szCs w:val="27"/>
        </w:rPr>
        <w:t>ключаемого</w:t>
      </w:r>
      <w:proofErr w:type="spellEnd"/>
      <w:r>
        <w:rPr>
          <w:rFonts w:ascii="Helvetica" w:hAnsi="Helvetica" w:cs="Helvetica"/>
          <w:color w:val="111111"/>
          <w:sz w:val="27"/>
          <w:szCs w:val="27"/>
        </w:rPr>
        <w:t xml:space="preserve">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7. Конфиденциальность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8. Общедоступные источники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В целях информационного обеспечения могут создаваться общедоступные источники персональных данных (в том числе справочники, адресные книги</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9. Согласие субъекта персональных данных на обработку его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w:t>
      </w:r>
      <w:r>
        <w:rPr>
          <w:rFonts w:ascii="Helvetica" w:hAnsi="Helvetica" w:cs="Helvetica"/>
          <w:color w:val="111111"/>
          <w:sz w:val="27"/>
          <w:szCs w:val="27"/>
        </w:rPr>
        <w:lastRenderedPageBreak/>
        <w:t>данных проверяются оператором.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Start"/>
      <w:r>
        <w:rPr>
          <w:rFonts w:ascii="Helvetica" w:hAnsi="Helvetica" w:cs="Helvetica"/>
          <w:color w:val="111111"/>
          <w:sz w:val="27"/>
          <w:szCs w:val="27"/>
        </w:rPr>
        <w:t>) ;</w:t>
      </w:r>
      <w:proofErr w:type="gram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наименование или фамилию, имя, отчество и адрес оператора, получающего согласие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цель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перечень персональных данных, на обработку которых дается согласие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9)  подпись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(Дополнение частью - Федеральный закон от 30.12.2020 № 519-ФЗ)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10. Специальные категории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редакции Федерального закона от 24.04.2020 № 123-ФЗ)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Обработка указанных в части 1 настоящей статьи специальных категорий персональных данных допускается в случаях, если: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субъект персональных данных дал согласие в письменной форме на обработку своих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 (В редакции Федерального закона от 30.12.2020 № 519-ФЗ)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Helvetica" w:hAnsi="Helvetica" w:cs="Helvetica"/>
          <w:color w:val="111111"/>
          <w:sz w:val="27"/>
          <w:szCs w:val="27"/>
        </w:rPr>
        <w:t>реадмиссии</w:t>
      </w:r>
      <w:proofErr w:type="spellEnd"/>
      <w:r>
        <w:rPr>
          <w:rFonts w:ascii="Helvetica" w:hAnsi="Helvetica" w:cs="Helvetica"/>
          <w:color w:val="111111"/>
          <w:sz w:val="27"/>
          <w:szCs w:val="27"/>
        </w:rPr>
        <w:t>; (Дополнение пунктом - Федеральный закон от 25.11.2009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22)  обработка персональных данных осуществляется в соответствии с Федеральным законом от 25 января 2002 года № 8-ФЗ "О Всероссийской переписи населения"; (Дополнение пунктом - Федеральный закон от 27.07.2010 № 204-ФЗ)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(Дополнение пунктом - Федеральный закон от 25.07.2011 № 261-</w:t>
      </w:r>
      <w:proofErr w:type="gramStart"/>
      <w:r>
        <w:rPr>
          <w:rFonts w:ascii="Helvetica" w:hAnsi="Helvetica" w:cs="Helvetica"/>
          <w:color w:val="111111"/>
          <w:sz w:val="27"/>
          <w:szCs w:val="27"/>
        </w:rPr>
        <w:t>ФЗ)  (</w:t>
      </w:r>
      <w:proofErr w:type="gramEnd"/>
      <w:r>
        <w:rPr>
          <w:rFonts w:ascii="Helvetica" w:hAnsi="Helvetica" w:cs="Helvetica"/>
          <w:color w:val="111111"/>
          <w:sz w:val="27"/>
          <w:szCs w:val="27"/>
        </w:rPr>
        <w:t>В редакции Федерального закона от 21.07.2014 № 216-ФЗ)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Helvetica" w:hAnsi="Helvetica" w:cs="Helvetica"/>
          <w:color w:val="111111"/>
          <w:sz w:val="27"/>
          <w:szCs w:val="27"/>
        </w:rPr>
        <w:t>разыскной</w:t>
      </w:r>
      <w:proofErr w:type="spellEnd"/>
      <w:r>
        <w:rPr>
          <w:rFonts w:ascii="Helvetica" w:hAnsi="Helvetica" w:cs="Helvetica"/>
          <w:color w:val="111111"/>
          <w:sz w:val="27"/>
          <w:szCs w:val="27"/>
        </w:rPr>
        <w:t xml:space="preserve"> деятельности, об исполнительном производстве, уголовно-исполнительным законодательством Российской Федерации;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(Дополнение пунктом - Федеральный закон от 23.07.2013 № 205-ФЗ)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(Дополнение пунктом - Федеральный закон от 29.11.2010 № 313-</w:t>
      </w:r>
      <w:proofErr w:type="gramStart"/>
      <w:r>
        <w:rPr>
          <w:rFonts w:ascii="Helvetica" w:hAnsi="Helvetica" w:cs="Helvetica"/>
          <w:color w:val="111111"/>
          <w:sz w:val="27"/>
          <w:szCs w:val="27"/>
        </w:rPr>
        <w:t>ФЗ)  (</w:t>
      </w:r>
      <w:proofErr w:type="gramEnd"/>
      <w:r>
        <w:rPr>
          <w:rFonts w:ascii="Helvetica" w:hAnsi="Helvetica" w:cs="Helvetica"/>
          <w:color w:val="111111"/>
          <w:sz w:val="27"/>
          <w:szCs w:val="27"/>
        </w:rPr>
        <w:t>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обработка персональных данных осуществляется в соответствии с законодательством Российской Федерации о гражданстве Российской Федерации. (Дополнение пунктом - Федеральный закон от 04.06.2014 № 142-ФЗ)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(Дополнение частью - Федеральный закон от 24.04.2020 № 123-</w:t>
      </w:r>
      <w:proofErr w:type="gramStart"/>
      <w:r>
        <w:rPr>
          <w:rFonts w:ascii="Helvetica" w:hAnsi="Helvetica" w:cs="Helvetica"/>
          <w:color w:val="111111"/>
          <w:sz w:val="27"/>
          <w:szCs w:val="27"/>
        </w:rPr>
        <w:t>ФЗ)  (</w:t>
      </w:r>
      <w:proofErr w:type="gramEnd"/>
      <w:r>
        <w:rPr>
          <w:rFonts w:ascii="Helvetica" w:hAnsi="Helvetica" w:cs="Helvetica"/>
          <w:color w:val="111111"/>
          <w:sz w:val="27"/>
          <w:szCs w:val="27"/>
        </w:rPr>
        <w:t>В редакции Федерального закона от 02.07.2021 № 331-ФЗ)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101. Особенности обработки персональных данных, разрешенных субъектом персональных данных для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непосредственно;</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2)  с использованием информационной системы уполномоченного органа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11. Установленные субъектом персональных данных запреты на передачу (кроме предоставления доступа</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spellStart"/>
      <w:r>
        <w:rPr>
          <w:rFonts w:ascii="Helvetica" w:hAnsi="Helvetica" w:cs="Helvetica"/>
          <w:color w:val="111111"/>
          <w:sz w:val="27"/>
          <w:szCs w:val="27"/>
        </w:rPr>
        <w:t>бъектом</w:t>
      </w:r>
      <w:proofErr w:type="spellEnd"/>
      <w:r>
        <w:rPr>
          <w:rFonts w:ascii="Helvetica" w:hAnsi="Helvetica" w:cs="Helvetica"/>
          <w:color w:val="111111"/>
          <w:sz w:val="27"/>
          <w:szCs w:val="27"/>
        </w:rPr>
        <w:t xml:space="preserve">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w:t>
      </w:r>
      <w:r>
        <w:rPr>
          <w:rFonts w:ascii="Helvetica" w:hAnsi="Helvetica" w:cs="Helvetica"/>
          <w:color w:val="111111"/>
          <w:sz w:val="27"/>
          <w:szCs w:val="27"/>
        </w:rPr>
        <w:lastRenderedPageBreak/>
        <w:t>данные могут обрабатываться только оператором, которому оно направлено.</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15. Требования настоящей статьи не применяются в случае обработки персональных данных в целях </w:t>
      </w:r>
      <w:proofErr w:type="gramStart"/>
      <w:r>
        <w:rPr>
          <w:rFonts w:ascii="Helvetica" w:hAnsi="Helvetica" w:cs="Helvetica"/>
          <w:color w:val="111111"/>
          <w:sz w:val="27"/>
          <w:szCs w:val="27"/>
        </w:rPr>
        <w:t>выполнения</w:t>
      </w:r>
      <w:proofErr w:type="gramEnd"/>
      <w:r>
        <w:rPr>
          <w:rFonts w:ascii="Helvetica" w:hAnsi="Helvetica" w:cs="Helvetica"/>
          <w:color w:val="111111"/>
          <w:sz w:val="27"/>
          <w:szCs w:val="27"/>
        </w:rP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(Дополнение статьей - Федеральный закон от 30.12.2020 № 519-ФЗ)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11. Биометрические персональные данные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Helvetica" w:hAnsi="Helvetica" w:cs="Helvetica"/>
          <w:color w:val="111111"/>
          <w:sz w:val="27"/>
          <w:szCs w:val="27"/>
        </w:rPr>
        <w:t>реадмиссии</w:t>
      </w:r>
      <w:proofErr w:type="spellEnd"/>
      <w:r>
        <w:rPr>
          <w:rFonts w:ascii="Helvetica" w:hAnsi="Helvetica" w:cs="Helvetica"/>
          <w:color w:val="111111"/>
          <w:sz w:val="27"/>
          <w:szCs w:val="27"/>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Helvetica" w:hAnsi="Helvetica" w:cs="Helvetica"/>
          <w:color w:val="111111"/>
          <w:sz w:val="27"/>
          <w:szCs w:val="27"/>
        </w:rPr>
        <w:t>разыскной</w:t>
      </w:r>
      <w:proofErr w:type="spellEnd"/>
      <w:r>
        <w:rPr>
          <w:rFonts w:ascii="Helvetica" w:hAnsi="Helvetica" w:cs="Helvetica"/>
          <w:color w:val="111111"/>
          <w:sz w:val="27"/>
          <w:szCs w:val="27"/>
        </w:rPr>
        <w:t xml:space="preserve"> деятельности, о государственной службе, уголовно-исполнительным законодательством </w:t>
      </w:r>
      <w:r>
        <w:rPr>
          <w:rFonts w:ascii="Helvetica" w:hAnsi="Helvetica" w:cs="Helvetica"/>
          <w:color w:val="111111"/>
          <w:sz w:val="27"/>
          <w:szCs w:val="27"/>
        </w:rPr>
        <w:lastRenderedPageBreak/>
        <w:t>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редакции федеральных законов от 04.06.2014 № 142-ФЗ, от 31.12.2017 № 498-ФЗ, от 27.12.2019 № 480-ФЗ, от 06.02.2023 № 8-ФЗ)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12. Трансграничная передача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w:t>
      </w:r>
      <w:r>
        <w:rPr>
          <w:rFonts w:ascii="Helvetica" w:hAnsi="Helvetica" w:cs="Helvetica"/>
          <w:color w:val="111111"/>
          <w:sz w:val="27"/>
          <w:szCs w:val="27"/>
        </w:rPr>
        <w:lastRenderedPageBreak/>
        <w:t>Уведомление о намерении осуществлять трансграничную передачу персональных данных должно содержать следующие сведения: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наименование (фамилия, имя, отчество</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правовое основание и цель трансграничной передачи персональных данных и дальнейшей обработки переданных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категории и перечень передаваемых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категории субъектов персональных данных, персональные данные которых передаются;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перечень иностранных государств, на территории которых планируется трансграничная передача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roofErr w:type="gramStart"/>
      <w:r>
        <w:rPr>
          <w:rFonts w:ascii="Helvetica" w:hAnsi="Helvetica" w:cs="Helvetica"/>
          <w:color w:val="111111"/>
          <w:sz w:val="27"/>
          <w:szCs w:val="27"/>
        </w:rPr>
        <w:t>) .</w:t>
      </w:r>
      <w:proofErr w:type="gram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w:t>
      </w:r>
      <w:proofErr w:type="gramStart"/>
      <w:r>
        <w:rPr>
          <w:rFonts w:ascii="Helvetica" w:hAnsi="Helvetica" w:cs="Helvetica"/>
          <w:color w:val="111111"/>
          <w:sz w:val="27"/>
          <w:szCs w:val="27"/>
        </w:rPr>
        <w:t>субъектов</w:t>
      </w:r>
      <w:proofErr w:type="gramEnd"/>
      <w:r>
        <w:rPr>
          <w:rFonts w:ascii="Helvetica" w:hAnsi="Helvetica" w:cs="Helvetica"/>
          <w:color w:val="111111"/>
          <w:sz w:val="27"/>
          <w:szCs w:val="27"/>
        </w:rPr>
        <w:t xml:space="preserve">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w:t>
      </w:r>
      <w:r>
        <w:rPr>
          <w:rFonts w:ascii="Helvetica" w:hAnsi="Helvetica" w:cs="Helvetica"/>
          <w:color w:val="111111"/>
          <w:sz w:val="27"/>
          <w:szCs w:val="27"/>
        </w:rPr>
        <w:lastRenderedPageBreak/>
        <w:t>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обеспечения обороны страны - по представлению федерального органа исполнительной власти, уполномоченного в области обороны;</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w:t>
      </w:r>
      <w:proofErr w:type="gramStart"/>
      <w:r>
        <w:rPr>
          <w:rFonts w:ascii="Helvetica" w:hAnsi="Helvetica" w:cs="Helvetica"/>
          <w:color w:val="111111"/>
          <w:sz w:val="27"/>
          <w:szCs w:val="27"/>
        </w:rPr>
        <w:t>реализации государственной политики</w:t>
      </w:r>
      <w:proofErr w:type="gramEnd"/>
      <w:r>
        <w:rPr>
          <w:rFonts w:ascii="Helvetica" w:hAnsi="Helvetica" w:cs="Helvetica"/>
          <w:color w:val="111111"/>
          <w:sz w:val="27"/>
          <w:szCs w:val="27"/>
        </w:rPr>
        <w:t xml:space="preserve"> и нормативно-правовому регулированию в сфере международных отношений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14. В случае принятия уполномоченным органом по защите прав </w:t>
      </w:r>
      <w:proofErr w:type="gramStart"/>
      <w:r>
        <w:rPr>
          <w:rFonts w:ascii="Helvetica" w:hAnsi="Helvetica" w:cs="Helvetica"/>
          <w:color w:val="111111"/>
          <w:sz w:val="27"/>
          <w:szCs w:val="27"/>
        </w:rPr>
        <w:t>субъектов</w:t>
      </w:r>
      <w:proofErr w:type="gramEnd"/>
      <w:r>
        <w:rPr>
          <w:rFonts w:ascii="Helvetica" w:hAnsi="Helvetica" w:cs="Helvetica"/>
          <w:color w:val="111111"/>
          <w:sz w:val="27"/>
          <w:szCs w:val="27"/>
        </w:rPr>
        <w:t xml:space="preserve"> персональных данных решения, предусмотренного частью 8 или 12 настоящей статьи, оператор обязан обеспечить уничтожение </w:t>
      </w:r>
      <w:r>
        <w:rPr>
          <w:rFonts w:ascii="Helvetica" w:hAnsi="Helvetica" w:cs="Helvetica"/>
          <w:color w:val="111111"/>
          <w:sz w:val="27"/>
          <w:szCs w:val="27"/>
        </w:rPr>
        <w:lastRenderedPageBreak/>
        <w:t>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w:t>
      </w:r>
      <w:proofErr w:type="gramStart"/>
      <w:r>
        <w:rPr>
          <w:rFonts w:ascii="Helvetica" w:hAnsi="Helvetica" w:cs="Helvetica"/>
          <w:color w:val="111111"/>
          <w:sz w:val="27"/>
          <w:szCs w:val="27"/>
        </w:rPr>
        <w:t>выполнения</w:t>
      </w:r>
      <w:proofErr w:type="gramEnd"/>
      <w:r>
        <w:rPr>
          <w:rFonts w:ascii="Helvetica" w:hAnsi="Helvetica" w:cs="Helvetica"/>
          <w:color w:val="111111"/>
          <w:sz w:val="27"/>
          <w:szCs w:val="27"/>
        </w:rPr>
        <w:t xml:space="preserve">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13. Особенности обработки персональных данных в государственных или муниципальных информационных системах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Глава 3. Права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14. Право субъекта персональных данных на доступ к его персональным данным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w:t>
      </w:r>
      <w:r>
        <w:rPr>
          <w:rFonts w:ascii="Helvetica" w:hAnsi="Helvetica" w:cs="Helvetica"/>
          <w:color w:val="111111"/>
          <w:sz w:val="27"/>
          <w:szCs w:val="27"/>
        </w:rPr>
        <w:lastRenderedPageBreak/>
        <w:t>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spellStart"/>
      <w:r>
        <w:rPr>
          <w:rFonts w:ascii="Helvetica" w:hAnsi="Helvetica" w:cs="Helvetica"/>
          <w:color w:val="111111"/>
          <w:sz w:val="27"/>
          <w:szCs w:val="27"/>
        </w:rPr>
        <w:t>учае</w:t>
      </w:r>
      <w:proofErr w:type="spellEnd"/>
      <w:r>
        <w:rPr>
          <w:rFonts w:ascii="Helvetica" w:hAnsi="Helvetica" w:cs="Helvetica"/>
          <w:color w:val="111111"/>
          <w:sz w:val="27"/>
          <w:szCs w:val="27"/>
        </w:rPr>
        <w:t>,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Субъект персональных данных имеет право на получение информации, касающейся обработки его персональных данных, в том числе содержащей:</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подтверждение факта обработки персональных данных оператором;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правовые основания и цели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цели и применяемые оператором способы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наименование и место нахождения оператора, сведения о лицах (за исключением работников оператора</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сроки обработки персональных данных, в том числе сроки их хранения;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7)  порядок осуществления субъектом персональных данных прав, предусмотренных настоящим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информацию об осуществленной или о предполагаемой трансграничной передаче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91)  информацию о способах исполнения оператором обязанностей, установленных статьей 181 настоящего Федерального закона; (Дополнение пунктом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иные сведения, предусмотренные настоящим Федеральным законом или другими федеральными законами.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обработка персональных данных, включая персональные данные, полученные в результате оперативно-</w:t>
      </w:r>
      <w:proofErr w:type="spellStart"/>
      <w:r>
        <w:rPr>
          <w:rFonts w:ascii="Helvetica" w:hAnsi="Helvetica" w:cs="Helvetica"/>
          <w:color w:val="111111"/>
          <w:sz w:val="27"/>
          <w:szCs w:val="27"/>
        </w:rPr>
        <w:t>разыскной</w:t>
      </w:r>
      <w:proofErr w:type="spellEnd"/>
      <w:r>
        <w:rPr>
          <w:rFonts w:ascii="Helvetica" w:hAnsi="Helvetica" w:cs="Helvetica"/>
          <w:color w:val="111111"/>
          <w:sz w:val="27"/>
          <w:szCs w:val="27"/>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доступ субъекта персональных данных к его персональным данным нарушает права и законные интересы третьих лиц;</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17. Право на обжалование действий или бездействия оператора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Глава 4. Обязанности оператора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18. Обязанности оператора при сборе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наименование либо фамилия, имя, отчество и адрес оператора или его представителя;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цель обработки персональных данных и ее правовое основание;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21)  перечень персональных данных; (Дополнение пунктом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предполагаемые пользователи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установленные настоящим Федеральным законом права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источник получения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субъект персональных данных уведомлен об осуществлении обработки его персональных данных соответствующим оператором;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персональные данные получены оператором на основании федерального закона или в связи с исполнением договора, стороной </w:t>
      </w:r>
      <w:r>
        <w:rPr>
          <w:rFonts w:ascii="Helvetica" w:hAnsi="Helvetica" w:cs="Helvetica"/>
          <w:color w:val="111111"/>
          <w:sz w:val="27"/>
          <w:szCs w:val="27"/>
        </w:rPr>
        <w:lastRenderedPageBreak/>
        <w:t>которого либо выгодоприобретателем или поручителем по которому является субъект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 (В редакции Федерального закона от 30.12.2020 № 519-ФЗ)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пунктах 2, 3, 4, 8 части 1 статьи 6 настоящего Федерального закона. (Дополнение частью - Федеральный закон от 21.07.2014 № 242-</w:t>
      </w:r>
      <w:proofErr w:type="gramStart"/>
      <w:r>
        <w:rPr>
          <w:rFonts w:ascii="Helvetica" w:hAnsi="Helvetica" w:cs="Helvetica"/>
          <w:color w:val="111111"/>
          <w:sz w:val="27"/>
          <w:szCs w:val="27"/>
        </w:rPr>
        <w:t>ФЗ)  (</w:t>
      </w:r>
      <w:proofErr w:type="gramEnd"/>
      <w:r>
        <w:rPr>
          <w:rFonts w:ascii="Helvetica" w:hAnsi="Helvetica" w:cs="Helvetica"/>
          <w:color w:val="111111"/>
          <w:sz w:val="27"/>
          <w:szCs w:val="27"/>
        </w:rPr>
        <w:t>В редакции Федерального закона от 28.02.2025 № 23-ФЗ)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181. Меры, направленные на обеспечение выполнения оператором обязанностей, предусмотренных настоящим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назначение оператором, являющимся юридическим лицом, ответственного за организацию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w:t>
      </w:r>
      <w:r>
        <w:rPr>
          <w:rFonts w:ascii="Helvetica" w:hAnsi="Helvetica" w:cs="Helvetica"/>
          <w:color w:val="111111"/>
          <w:sz w:val="27"/>
          <w:szCs w:val="27"/>
        </w:rPr>
        <w:lastRenderedPageBreak/>
        <w:t>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w:t>
      </w:r>
      <w:r>
        <w:rPr>
          <w:rFonts w:ascii="Helvetica" w:hAnsi="Helvetica" w:cs="Helvetica"/>
          <w:color w:val="111111"/>
          <w:sz w:val="27"/>
          <w:szCs w:val="27"/>
        </w:rPr>
        <w:lastRenderedPageBreak/>
        <w:t>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(Дополнение статьей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19. Меры по обеспечению безопасности персональных данных при их обработке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Обеспечение безопасности персональных данных достигается, в частности: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определением угроз безопасности персональных данных при их обработке в информационных системах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применением прошедших в установленном порядке процедуру оценки соответствия средств защиты информации;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w:t>
      </w:r>
      <w:r>
        <w:rPr>
          <w:rFonts w:ascii="Helvetica" w:hAnsi="Helvetica" w:cs="Helvetica"/>
          <w:color w:val="111111"/>
          <w:sz w:val="27"/>
          <w:szCs w:val="27"/>
        </w:rPr>
        <w:lastRenderedPageBreak/>
        <w:t>информации; (Дополнение пунктом - Федеральный закон от 08.08.2024 № 233-ФЗ)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учетом машинных носителей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редакции Федерального закона от 30.12.2020 № 515-ФЗ)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восстановлением персональных данных, модифицированных или уничтоженных вследствие несанкционированного доступа к ним;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w:t>
      </w:r>
      <w:r>
        <w:rPr>
          <w:rFonts w:ascii="Helvetica" w:hAnsi="Helvetica" w:cs="Helvetica"/>
          <w:color w:val="111111"/>
          <w:sz w:val="27"/>
          <w:szCs w:val="27"/>
        </w:rPr>
        <w:lastRenderedPageBreak/>
        <w:t>техническим разведкам и технической защиты информации, в пределах их полномочий.</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Наряду с угрозами безопасности персональных данных, определенных в нормативных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соответствующих видов деятельности, с учетом содержания персональных данных, характера и способов их обработки.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 (В редакции Федерального закона от 08.08.2024 № 233-ФЗ)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 (В редакции Федерального закона от 08.08.2024 № 233-ФЗ)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w:t>
      </w:r>
      <w:r>
        <w:rPr>
          <w:rFonts w:ascii="Helvetica" w:hAnsi="Helvetica" w:cs="Helvetica"/>
          <w:color w:val="111111"/>
          <w:sz w:val="27"/>
          <w:szCs w:val="27"/>
        </w:rPr>
        <w:lastRenderedPageBreak/>
        <w:t>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законом от 3 апреля 1995 года № 40-ФЗ "О федеральной службе безопасности", Федеральным законом от 20 апреля 1995 года № 45-ФЗ "О государственной защите судей, должностных лиц правоохранительных и контролирующих органов", Федеральным законом </w:t>
      </w:r>
      <w:r>
        <w:rPr>
          <w:rFonts w:ascii="Helvetica" w:hAnsi="Helvetica" w:cs="Helvetica"/>
          <w:color w:val="111111"/>
          <w:sz w:val="27"/>
          <w:szCs w:val="27"/>
        </w:rPr>
        <w:lastRenderedPageBreak/>
        <w:t>от 10 января 1996 года № 5-ФЗ "О внешней разведке", Федеральным законом от 27 мая 1996 года № 57-ФЗ "О государственной охране", Федеральным законом от 20 августа 2004 года № 119-ФЗ "О государственной защите потерпевших, свидетелей и иных участников уголовного судопроизводства", Федеральным законом от 7 февраля 2011 года № 3-ФЗ "О полиции". (Дополнение частью - Федеральный закон от 28.02.2025 № 23-ФЗ)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w:t>
      </w:r>
      <w:r>
        <w:rPr>
          <w:rFonts w:ascii="Helvetica" w:hAnsi="Helvetica" w:cs="Helvetica"/>
          <w:color w:val="111111"/>
          <w:sz w:val="27"/>
          <w:szCs w:val="27"/>
        </w:rPr>
        <w:lastRenderedPageBreak/>
        <w:t>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w:t>
      </w:r>
      <w:r>
        <w:rPr>
          <w:rFonts w:ascii="Helvetica" w:hAnsi="Helvetica" w:cs="Helvetica"/>
          <w:color w:val="111111"/>
          <w:sz w:val="27"/>
          <w:szCs w:val="27"/>
        </w:rPr>
        <w:lastRenderedPageBreak/>
        <w:t>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в течение семидесяти двух часов о результатах внутреннего расследования выявленного инцидента, а также предоставить сведения </w:t>
      </w:r>
      <w:r>
        <w:rPr>
          <w:rFonts w:ascii="Helvetica" w:hAnsi="Helvetica" w:cs="Helvetica"/>
          <w:color w:val="111111"/>
          <w:sz w:val="27"/>
          <w:szCs w:val="27"/>
        </w:rPr>
        <w:lastRenderedPageBreak/>
        <w:t>о лицах, действия которых стали причиной выявленного инцидента (при наличии</w:t>
      </w:r>
      <w:proofErr w:type="gramStart"/>
      <w:r>
        <w:rPr>
          <w:rFonts w:ascii="Helvetica" w:hAnsi="Helvetica" w:cs="Helvetica"/>
          <w:color w:val="111111"/>
          <w:sz w:val="27"/>
          <w:szCs w:val="27"/>
        </w:rPr>
        <w:t>) .</w:t>
      </w:r>
      <w:proofErr w:type="gram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w:t>
      </w:r>
      <w:r>
        <w:rPr>
          <w:rFonts w:ascii="Helvetica" w:hAnsi="Helvetica" w:cs="Helvetica"/>
          <w:color w:val="111111"/>
          <w:sz w:val="27"/>
          <w:szCs w:val="27"/>
        </w:rPr>
        <w:lastRenderedPageBreak/>
        <w:t>указанием причин продления срока предоставления запрашиваемой информации.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22. Уведомление об обработке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Оператор вправе осуществлять без уведомления уполномоченного органа по защите прав </w:t>
      </w:r>
      <w:proofErr w:type="gramStart"/>
      <w:r>
        <w:rPr>
          <w:rFonts w:ascii="Helvetica" w:hAnsi="Helvetica" w:cs="Helvetica"/>
          <w:color w:val="111111"/>
          <w:sz w:val="27"/>
          <w:szCs w:val="27"/>
        </w:rPr>
        <w:t>субъектов</w:t>
      </w:r>
      <w:proofErr w:type="gramEnd"/>
      <w:r>
        <w:rPr>
          <w:rFonts w:ascii="Helvetica" w:hAnsi="Helvetica" w:cs="Helvetica"/>
          <w:color w:val="111111"/>
          <w:sz w:val="27"/>
          <w:szCs w:val="27"/>
        </w:rPr>
        <w:t xml:space="preserve"> персональных данных обработку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1)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2)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3)  (</w:t>
      </w:r>
      <w:proofErr w:type="gramEnd"/>
      <w:r>
        <w:rPr>
          <w:rFonts w:ascii="Helvetica" w:hAnsi="Helvetica" w:cs="Helvetica"/>
          <w:color w:val="111111"/>
          <w:sz w:val="27"/>
          <w:szCs w:val="27"/>
        </w:rPr>
        <w:t>Пункт утратил силу  - Федеральный закон от 14.07.2022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spellStart"/>
      <w:r>
        <w:rPr>
          <w:rFonts w:ascii="Helvetica" w:hAnsi="Helvetica" w:cs="Helvetica"/>
          <w:color w:val="111111"/>
          <w:sz w:val="27"/>
          <w:szCs w:val="27"/>
        </w:rPr>
        <w:t>нкт</w:t>
      </w:r>
      <w:proofErr w:type="spellEnd"/>
      <w:r>
        <w:rPr>
          <w:rFonts w:ascii="Helvetica" w:hAnsi="Helvetica" w:cs="Helvetica"/>
          <w:color w:val="111111"/>
          <w:sz w:val="27"/>
          <w:szCs w:val="27"/>
        </w:rPr>
        <w:t xml:space="preserve"> утратил </w:t>
      </w:r>
      <w:proofErr w:type="gramStart"/>
      <w:r>
        <w:rPr>
          <w:rFonts w:ascii="Helvetica" w:hAnsi="Helvetica" w:cs="Helvetica"/>
          <w:color w:val="111111"/>
          <w:sz w:val="27"/>
          <w:szCs w:val="27"/>
        </w:rPr>
        <w:t>силу  -</w:t>
      </w:r>
      <w:proofErr w:type="gramEnd"/>
      <w:r>
        <w:rPr>
          <w:rFonts w:ascii="Helvetica" w:hAnsi="Helvetica" w:cs="Helvetica"/>
          <w:color w:val="111111"/>
          <w:sz w:val="27"/>
          <w:szCs w:val="27"/>
        </w:rPr>
        <w:t xml:space="preserve">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2)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3)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4)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5)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6)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в случае, если оператор осуществляет деятельность по обработке персональных данных исключительно без использования средств автоматизации;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наименование (фамилия, имя, отчество</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адрес оператора;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цель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3)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4)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5)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6)  (</w:t>
      </w:r>
      <w:proofErr w:type="gramEnd"/>
      <w:r>
        <w:rPr>
          <w:rFonts w:ascii="Helvetica" w:hAnsi="Helvetica" w:cs="Helvetica"/>
          <w:color w:val="111111"/>
          <w:sz w:val="27"/>
          <w:szCs w:val="27"/>
        </w:rPr>
        <w:t>Пункт утратил силу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дата начала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срок или условие прекращения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сведения о наличии или об отсутствии трансграничной передачи персональных данных в процессе их обработки;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101)  сведения о месте нахождения базы данных информации, содержащей персональные данные граждан Российской Федерации; (Дополнение пунктом - Федеральный закон от 21.07.2014 № 242-ФЗ)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(Дополнение пунктом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Статья 221. Лица, ответственные за организацию обработки персональных данных в организациях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Оператор, являющийся юридическим лицом, назначает лицо, ответственное за организацию обработки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Лицо, ответственное за организацию обработки персональных данных, в частности, обязано:</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(Дополнение статьей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(Наименование в редакции Федерального закона от 11.06.2021 № 170-ФЗ)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23. Уполномоченный орган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11.  (Дополнение частью - Федеральный закон от 22.02.2017 № 16-</w:t>
      </w:r>
      <w:proofErr w:type="gramStart"/>
      <w:r>
        <w:rPr>
          <w:rFonts w:ascii="Helvetica" w:hAnsi="Helvetica" w:cs="Helvetica"/>
          <w:color w:val="111111"/>
          <w:sz w:val="27"/>
          <w:szCs w:val="27"/>
        </w:rPr>
        <w:t>ФЗ)  (</w:t>
      </w:r>
      <w:proofErr w:type="gramEnd"/>
      <w:r>
        <w:rPr>
          <w:rFonts w:ascii="Helvetica" w:hAnsi="Helvetica" w:cs="Helvetica"/>
          <w:color w:val="111111"/>
          <w:sz w:val="27"/>
          <w:szCs w:val="27"/>
        </w:rPr>
        <w:t>Утратила силу - Федеральный закон от 11.06.2021 № 170-ФЗ)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3. Уполномоченный орган по защите прав субъектов персональных данных имеет право:</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требовать от оператора уточнения, блокирования или уничтожения недостоверных или полученных незаконным путем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(Дополнение пунктом - Федеральный закон от 21.07.2014 № 242-ФЗ)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(Дополнение пунктом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8)  вносить в Правительство Российской Федерации предложения о совершенствовании нормативного правового регулирования защиты </w:t>
      </w:r>
      <w:r>
        <w:rPr>
          <w:rFonts w:ascii="Helvetica" w:hAnsi="Helvetica" w:cs="Helvetica"/>
          <w:color w:val="111111"/>
          <w:sz w:val="27"/>
          <w:szCs w:val="27"/>
        </w:rPr>
        <w:lastRenderedPageBreak/>
        <w:t>прав субъектов персональных данных и деятельности по обработке персональных данных; (В редакции Федерального закона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привлекать к административной ответственности лиц, виновных в нарушении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Уполномоченный орган по защите прав субъектов персональных данных обязан:</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вести реестр операторов;</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осуществлять меры, направленные на совершенствование защиты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редакции Федерального закона от 01.07.2017 № 148-ФЗ)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выполнять иные предусмотренные законодательством Российской Федерации обязанности.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(Дополнение частью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w:t>
      </w:r>
      <w:r>
        <w:rPr>
          <w:rFonts w:ascii="Helvetica" w:hAnsi="Helvetica" w:cs="Helvetica"/>
          <w:color w:val="111111"/>
          <w:sz w:val="27"/>
          <w:szCs w:val="27"/>
        </w:rPr>
        <w:lastRenderedPageBreak/>
        <w:t>переданы иным органам государственной власти.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 Решения уполномоченного органа по защите прав субъектов персональных данных могут быть обжалованы в судебном порядке.</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10. Для учета информации об инцидентах, предусмотренных частью 31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 (Дополнение частью - Федеральный закон от 14.07.2022 № 266-ФЗ)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231. Федеральный государственный контроль (надзор) за обработкой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w:t>
      </w:r>
      <w:r>
        <w:rPr>
          <w:rFonts w:ascii="Helvetica" w:hAnsi="Helvetica" w:cs="Helvetica"/>
          <w:color w:val="111111"/>
          <w:sz w:val="27"/>
          <w:szCs w:val="27"/>
        </w:rPr>
        <w:lastRenderedPageBreak/>
        <w:t>установленных настоящим Федеральным законом и принимаемыми в соответствии с ним иными нормативными правовыми актами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Федеральный государственный контроль (надзор) за обработкой персональных данных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roofErr w:type="gramStart"/>
      <w:r>
        <w:rPr>
          <w:rFonts w:ascii="Helvetica" w:hAnsi="Helvetica" w:cs="Helvetica"/>
          <w:color w:val="111111"/>
          <w:sz w:val="27"/>
          <w:szCs w:val="27"/>
        </w:rPr>
        <w:t>) .</w:t>
      </w:r>
      <w:proofErr w:type="gram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(Дополнение статьей - Федеральный закон от 11.06.2021 № 170-ФЗ)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24. Ответственность за нарушение требований настоящего Федерального закона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редакции Федерального закона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(Дополнение частью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Глава 6. Заключительные положения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Статья 25. Заключительные положения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1. Настоящий Федеральный закон вступает в силу по истечении ста восьмидесяти дней после дня его официального опубликования.</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w:t>
      </w:r>
      <w:proofErr w:type="gramStart"/>
      <w:r>
        <w:rPr>
          <w:rFonts w:ascii="Helvetica" w:hAnsi="Helvetica" w:cs="Helvetica"/>
          <w:color w:val="111111"/>
          <w:sz w:val="27"/>
          <w:szCs w:val="27"/>
        </w:rPr>
        <w:t>субъектов</w:t>
      </w:r>
      <w:proofErr w:type="gramEnd"/>
      <w:r>
        <w:rPr>
          <w:rFonts w:ascii="Helvetica" w:hAnsi="Helvetica" w:cs="Helvetica"/>
          <w:color w:val="111111"/>
          <w:sz w:val="27"/>
          <w:szCs w:val="27"/>
        </w:rPr>
        <w:t xml:space="preserve"> персональных данных сведения, указанные в пунктах 5, 71, 10 и 11 части 3 статьи 22 настоящего Федерального закона, не позднее 1 января 2013 года. (Дополнение частью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 (Часть утратила силу - Федеральный закон от 25.07.2011 № 261-ФЗ)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(Дополнение частью - Федеральный закон от 05.04.2013 № 43-ФЗ)</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Президент Российской Федерации                              </w:t>
      </w:r>
      <w:proofErr w:type="spellStart"/>
      <w:r>
        <w:rPr>
          <w:rFonts w:ascii="Helvetica" w:hAnsi="Helvetica" w:cs="Helvetica"/>
          <w:color w:val="111111"/>
          <w:sz w:val="27"/>
          <w:szCs w:val="27"/>
        </w:rPr>
        <w:t>В.Путин</w:t>
      </w:r>
      <w:proofErr w:type="spellEnd"/>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Москва, Кремль</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27 июля 2006 года</w:t>
      </w:r>
    </w:p>
    <w:p w:rsidR="00E31BD7" w:rsidRDefault="00E31BD7" w:rsidP="00E31BD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152-ФЗ</w:t>
      </w:r>
    </w:p>
    <w:p w:rsidR="00DA77CA" w:rsidRDefault="00DA77CA">
      <w:bookmarkStart w:id="0" w:name="_GoBack"/>
      <w:bookmarkEnd w:id="0"/>
    </w:p>
    <w:sectPr w:rsidR="00DA7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41"/>
    <w:rsid w:val="008A3041"/>
    <w:rsid w:val="00DA77CA"/>
    <w:rsid w:val="00E3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D8CD6-7996-4F13-834E-F6B14791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31B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1B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1B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1BD7"/>
    <w:rPr>
      <w:rFonts w:ascii="Times New Roman" w:eastAsia="Times New Roman" w:hAnsi="Times New Roman" w:cs="Times New Roman"/>
      <w:b/>
      <w:bCs/>
      <w:sz w:val="24"/>
      <w:szCs w:val="24"/>
      <w:lang w:eastAsia="ru-RU"/>
    </w:rPr>
  </w:style>
  <w:style w:type="character" w:customStyle="1" w:styleId="readerarticledatelinedate">
    <w:name w:val="reader_article_dateline__date"/>
    <w:basedOn w:val="a0"/>
    <w:rsid w:val="00E31BD7"/>
  </w:style>
  <w:style w:type="paragraph" w:customStyle="1" w:styleId="readerarticlelead">
    <w:name w:val="reader_article_lead"/>
    <w:basedOn w:val="a"/>
    <w:rsid w:val="00E31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31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240">
      <w:bodyDiv w:val="1"/>
      <w:marLeft w:val="0"/>
      <w:marRight w:val="0"/>
      <w:marTop w:val="0"/>
      <w:marBottom w:val="0"/>
      <w:divBdr>
        <w:top w:val="none" w:sz="0" w:space="0" w:color="auto"/>
        <w:left w:val="none" w:sz="0" w:space="0" w:color="auto"/>
        <w:bottom w:val="none" w:sz="0" w:space="0" w:color="auto"/>
        <w:right w:val="none" w:sz="0" w:space="0" w:color="auto"/>
      </w:divBdr>
    </w:div>
    <w:div w:id="1314723067">
      <w:bodyDiv w:val="1"/>
      <w:marLeft w:val="0"/>
      <w:marRight w:val="0"/>
      <w:marTop w:val="0"/>
      <w:marBottom w:val="0"/>
      <w:divBdr>
        <w:top w:val="none" w:sz="0" w:space="0" w:color="auto"/>
        <w:left w:val="none" w:sz="0" w:space="0" w:color="auto"/>
        <w:bottom w:val="none" w:sz="0" w:space="0" w:color="auto"/>
        <w:right w:val="none" w:sz="0" w:space="0" w:color="auto"/>
      </w:divBdr>
    </w:div>
    <w:div w:id="1384868193">
      <w:bodyDiv w:val="1"/>
      <w:marLeft w:val="0"/>
      <w:marRight w:val="0"/>
      <w:marTop w:val="0"/>
      <w:marBottom w:val="0"/>
      <w:divBdr>
        <w:top w:val="none" w:sz="0" w:space="0" w:color="auto"/>
        <w:left w:val="none" w:sz="0" w:space="0" w:color="auto"/>
        <w:bottom w:val="none" w:sz="0" w:space="0" w:color="auto"/>
        <w:right w:val="none" w:sz="0" w:space="0" w:color="auto"/>
      </w:divBdr>
      <w:divsChild>
        <w:div w:id="1384913559">
          <w:marLeft w:val="0"/>
          <w:marRight w:val="0"/>
          <w:marTop w:val="0"/>
          <w:marBottom w:val="0"/>
          <w:divBdr>
            <w:top w:val="single" w:sz="6" w:space="0" w:color="DCDCDC"/>
            <w:left w:val="single" w:sz="2" w:space="0" w:color="DCDCDC"/>
            <w:bottom w:val="single" w:sz="6" w:space="0" w:color="DCDCDC"/>
            <w:right w:val="single" w:sz="2" w:space="0" w:color="DCDCDC"/>
          </w:divBdr>
        </w:div>
        <w:div w:id="1154562921">
          <w:marLeft w:val="0"/>
          <w:marRight w:val="0"/>
          <w:marTop w:val="0"/>
          <w:marBottom w:val="0"/>
          <w:divBdr>
            <w:top w:val="none" w:sz="0" w:space="0" w:color="auto"/>
            <w:left w:val="none" w:sz="0" w:space="0" w:color="auto"/>
            <w:bottom w:val="none" w:sz="0" w:space="0" w:color="auto"/>
            <w:right w:val="none" w:sz="0" w:space="0" w:color="auto"/>
          </w:divBdr>
          <w:divsChild>
            <w:div w:id="6383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8544">
      <w:bodyDiv w:val="1"/>
      <w:marLeft w:val="0"/>
      <w:marRight w:val="0"/>
      <w:marTop w:val="0"/>
      <w:marBottom w:val="0"/>
      <w:divBdr>
        <w:top w:val="none" w:sz="0" w:space="0" w:color="auto"/>
        <w:left w:val="none" w:sz="0" w:space="0" w:color="auto"/>
        <w:bottom w:val="none" w:sz="0" w:space="0" w:color="auto"/>
        <w:right w:val="none" w:sz="0" w:space="0" w:color="auto"/>
      </w:divBdr>
    </w:div>
    <w:div w:id="1488742944">
      <w:bodyDiv w:val="1"/>
      <w:marLeft w:val="0"/>
      <w:marRight w:val="0"/>
      <w:marTop w:val="0"/>
      <w:marBottom w:val="0"/>
      <w:divBdr>
        <w:top w:val="none" w:sz="0" w:space="0" w:color="auto"/>
        <w:left w:val="none" w:sz="0" w:space="0" w:color="auto"/>
        <w:bottom w:val="none" w:sz="0" w:space="0" w:color="auto"/>
        <w:right w:val="none" w:sz="0" w:space="0" w:color="auto"/>
      </w:divBdr>
    </w:div>
    <w:div w:id="16486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17796</Words>
  <Characters>101439</Characters>
  <Application>Microsoft Office Word</Application>
  <DocSecurity>0</DocSecurity>
  <Lines>845</Lines>
  <Paragraphs>237</Paragraphs>
  <ScaleCrop>false</ScaleCrop>
  <Company/>
  <LinksUpToDate>false</LinksUpToDate>
  <CharactersWithSpaces>118998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2025-07-28T10:46:00Z</dcterms:created>
  <dcterms:modified xsi:type="dcterms:W3CDTF">2025-07-28T10:49:00Z</dcterms:modified>
</cp:coreProperties>
</file>